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Toc250959169"/>
      <w:r>
        <w:rPr>
          <w:rFonts w:hint="eastAsia" w:ascii="方正小标宋简体" w:hAnsi="宋体" w:eastAsia="方正小标宋简体"/>
          <w:sz w:val="44"/>
          <w:szCs w:val="44"/>
        </w:rPr>
        <w:t>信阳职业技术学院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邮件系统使用责任承诺书</w:t>
      </w:r>
    </w:p>
    <w:p>
      <w:pPr>
        <w:pStyle w:val="2"/>
        <w:snapToGrid w:val="0"/>
        <w:spacing w:line="560" w:lineRule="exact"/>
        <w:ind w:firstLine="480"/>
        <w:rPr>
          <w:rFonts w:ascii="仿宋_GB2312" w:hAnsi="宋体"/>
          <w:sz w:val="32"/>
          <w:szCs w:val="32"/>
        </w:rPr>
      </w:pPr>
      <w:bookmarkStart w:id="1" w:name="_GoBack"/>
      <w:bookmarkEnd w:id="1"/>
    </w:p>
    <w:p>
      <w:pPr>
        <w:pStyle w:val="2"/>
        <w:snapToGrid w:val="0"/>
        <w:spacing w:line="560" w:lineRule="exact"/>
        <w:ind w:left="0" w:leftChars="0" w:firstLine="707" w:firstLineChars="221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为了保证学校公务电子邮件系统安全，用户在使用邮件服务期间，承诺承担如下责任：</w:t>
      </w:r>
    </w:p>
    <w:p>
      <w:pPr>
        <w:pStyle w:val="2"/>
        <w:snapToGrid w:val="0"/>
        <w:spacing w:after="0" w:line="560" w:lineRule="exact"/>
        <w:ind w:left="0" w:leftChars="0" w:firstLine="707" w:firstLineChars="221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仿宋_GB2312" w:hAnsi="宋体" w:cs="宋体"/>
          <w:kern w:val="0"/>
          <w:sz w:val="32"/>
          <w:szCs w:val="32"/>
        </w:rPr>
        <w:t>一、遵守《中华人民共和国网络安全法》及相关法律法规的规定。</w:t>
      </w:r>
    </w:p>
    <w:p>
      <w:pPr>
        <w:pStyle w:val="2"/>
        <w:snapToGrid w:val="0"/>
        <w:spacing w:after="0" w:line="560" w:lineRule="exact"/>
        <w:ind w:left="0" w:leftChars="0" w:firstLine="707" w:firstLineChars="221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仿宋_GB2312" w:hAnsi="宋体" w:cs="宋体"/>
          <w:kern w:val="0"/>
          <w:sz w:val="32"/>
          <w:szCs w:val="32"/>
        </w:rPr>
        <w:t>二、遵守学校系统信息网络各项安全管理制度、办法和程序。同时遵循以下要求：</w:t>
      </w:r>
      <w:r>
        <w:rPr>
          <w:rFonts w:hint="eastAsia" w:ascii="仿宋_GB2312" w:hAnsi="宋体" w:cs="宋体"/>
          <w:kern w:val="0"/>
          <w:sz w:val="32"/>
          <w:szCs w:val="32"/>
        </w:rPr>
        <w:tab/>
      </w:r>
    </w:p>
    <w:p>
      <w:pPr>
        <w:pStyle w:val="2"/>
        <w:snapToGrid w:val="0"/>
        <w:spacing w:after="0" w:line="560" w:lineRule="exact"/>
        <w:ind w:left="0" w:leftChars="0" w:firstLine="707" w:firstLineChars="221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 w:cs="宋体"/>
          <w:kern w:val="0"/>
          <w:sz w:val="32"/>
          <w:szCs w:val="32"/>
        </w:rPr>
        <w:t xml:space="preserve">⑴ </w:t>
      </w:r>
      <w:r>
        <w:rPr>
          <w:rFonts w:hint="eastAsia" w:ascii="仿宋_GB2312" w:hAnsi="宋体"/>
          <w:sz w:val="32"/>
          <w:szCs w:val="32"/>
        </w:rPr>
        <w:t>个人邮箱仅限本人使用，禁止以任何形式转让他人使用；邮箱密码由用户自行保管。</w:t>
      </w:r>
    </w:p>
    <w:p>
      <w:pPr>
        <w:pStyle w:val="2"/>
        <w:snapToGrid w:val="0"/>
        <w:spacing w:after="0" w:line="560" w:lineRule="exact"/>
        <w:ind w:left="0" w:leftChars="0" w:firstLine="707" w:firstLineChars="221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⑵ 部门工作邮箱是本部门专用于处理专项业务的公用邮箱，因涉及多人使用，本部门要安排一名管理人员，具体负责本部门邮箱的管理。所在部门主要负责人是工作邮箱管理的第一责任人。</w:t>
      </w:r>
    </w:p>
    <w:p>
      <w:pPr>
        <w:pStyle w:val="2"/>
        <w:snapToGrid w:val="0"/>
        <w:spacing w:after="0" w:line="560" w:lineRule="exact"/>
        <w:ind w:left="0" w:leftChars="0" w:firstLine="707" w:firstLineChars="221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仿宋_GB2312" w:hAnsi="宋体" w:cs="宋体"/>
          <w:kern w:val="0"/>
          <w:sz w:val="32"/>
          <w:szCs w:val="32"/>
        </w:rPr>
        <w:t>⑶ 个人邮箱和部门工作邮箱邮件制作、发布、传播、严格遵守国家相关法律法规。</w:t>
      </w:r>
    </w:p>
    <w:p>
      <w:pPr>
        <w:pStyle w:val="2"/>
        <w:snapToGrid w:val="0"/>
        <w:spacing w:after="0" w:line="420" w:lineRule="exact"/>
        <w:ind w:left="0" w:leftChars="0" w:firstLine="707" w:firstLineChars="221"/>
        <w:rPr>
          <w:rFonts w:ascii="仿宋_GB2312" w:hAnsi="宋体"/>
          <w:sz w:val="32"/>
          <w:szCs w:val="32"/>
        </w:rPr>
      </w:pPr>
    </w:p>
    <w:p>
      <w:pPr>
        <w:pStyle w:val="2"/>
        <w:snapToGrid w:val="0"/>
        <w:spacing w:after="0" w:line="420" w:lineRule="exact"/>
        <w:ind w:firstLine="3360" w:firstLineChars="1200"/>
        <w:rPr>
          <w:rFonts w:ascii="仿宋_GB2312" w:hAnsi="宋体" w:cs="宋体"/>
          <w:kern w:val="0"/>
          <w:sz w:val="28"/>
          <w:szCs w:val="28"/>
        </w:rPr>
      </w:pPr>
    </w:p>
    <w:p>
      <w:pPr>
        <w:pStyle w:val="2"/>
        <w:snapToGrid w:val="0"/>
        <w:spacing w:after="0" w:line="560" w:lineRule="exact"/>
        <w:ind w:right="1280" w:firstLine="4800" w:firstLineChars="1500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承诺人：</w:t>
      </w:r>
    </w:p>
    <w:p>
      <w:pPr>
        <w:pStyle w:val="2"/>
        <w:snapToGrid w:val="0"/>
        <w:spacing w:after="0" w:line="560" w:lineRule="exact"/>
        <w:ind w:right="640" w:firstLine="480" w:firstLineChars="150"/>
        <w:jc w:val="center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 xml:space="preserve">                   日  期：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EF9"/>
    <w:rsid w:val="003A7EF9"/>
    <w:rsid w:val="00E14C35"/>
    <w:rsid w:val="52D2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uiPriority w:val="0"/>
    <w:pPr>
      <w:spacing w:after="120"/>
      <w:ind w:left="420" w:leftChars="200"/>
    </w:pPr>
    <w:rPr>
      <w:rFonts w:ascii="Times New Roman" w:hAnsi="Times New Roman" w:eastAsia="仿宋_GB2312"/>
      <w:sz w:val="24"/>
      <w:szCs w:val="20"/>
    </w:rPr>
  </w:style>
  <w:style w:type="character" w:customStyle="1" w:styleId="5">
    <w:name w:val="正文文本缩进 Char"/>
    <w:basedOn w:val="3"/>
    <w:link w:val="2"/>
    <w:uiPriority w:val="0"/>
    <w:rPr>
      <w:rFonts w:ascii="Times New Roman" w:hAnsi="Times New Roman" w:eastAsia="仿宋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277</Characters>
  <Lines>2</Lines>
  <Paragraphs>1</Paragraphs>
  <TotalTime>2</TotalTime>
  <ScaleCrop>false</ScaleCrop>
  <LinksUpToDate>false</LinksUpToDate>
  <CharactersWithSpaces>324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2018-11-26T09:31:00Z</dcterms:created>
  <dc:creator>微软用户</dc:creator>
  <cp:lastModifiedBy>项臻</cp:lastModifiedBy>
  <dcterms:modified xsi:type="dcterms:W3CDTF">2018-11-26T09:42:53Z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